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2E1" w:rsidRPr="009A2793" w:rsidRDefault="00F72BB8" w:rsidP="008957F3">
      <w:pPr>
        <w:spacing w:after="0" w:line="240" w:lineRule="auto"/>
        <w:ind w:left="-1134" w:hanging="141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</w:t>
      </w:r>
      <w:r w:rsidR="00E132E1" w:rsidRPr="009A2793">
        <w:rPr>
          <w:rFonts w:ascii="Times New Roman" w:eastAsia="Times New Roman" w:hAnsi="Times New Roman" w:cs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E132E1" w:rsidRPr="009A2793" w:rsidRDefault="00E132E1" w:rsidP="0089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9A2793">
        <w:rPr>
          <w:rFonts w:ascii="Times New Roman" w:eastAsia="Times New Roman" w:hAnsi="Times New Roman" w:cs="Times New Roman"/>
          <w:b/>
          <w:sz w:val="20"/>
          <w:szCs w:val="20"/>
        </w:rPr>
        <w:t>Лиховская</w:t>
      </w:r>
      <w:proofErr w:type="spellEnd"/>
      <w:r w:rsidRPr="009A2793">
        <w:rPr>
          <w:rFonts w:ascii="Times New Roman" w:eastAsia="Times New Roman" w:hAnsi="Times New Roman" w:cs="Times New Roman"/>
          <w:b/>
          <w:sz w:val="20"/>
          <w:szCs w:val="20"/>
        </w:rPr>
        <w:t xml:space="preserve">  средняя общеобразовательная школа</w:t>
      </w:r>
    </w:p>
    <w:p w:rsidR="00E132E1" w:rsidRPr="009A2793" w:rsidRDefault="00E132E1" w:rsidP="008957F3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9A2793" w:rsidRDefault="00E132E1" w:rsidP="00E132E1">
      <w:pPr>
        <w:spacing w:after="0" w:line="240" w:lineRule="auto"/>
        <w:ind w:right="-285"/>
        <w:rPr>
          <w:rFonts w:ascii="Times New Roman" w:eastAsia="Georgia" w:hAnsi="Times New Roman" w:cs="Times New Roman"/>
          <w:sz w:val="20"/>
          <w:szCs w:val="20"/>
        </w:rPr>
      </w:pPr>
      <w:r w:rsidRPr="009A2793">
        <w:rPr>
          <w:rFonts w:ascii="Times New Roman" w:eastAsia="Georgia" w:hAnsi="Times New Roman" w:cs="Times New Roman"/>
          <w:sz w:val="20"/>
          <w:szCs w:val="20"/>
        </w:rPr>
        <w:t>Рассмотрена              Согласовано                 Принята</w:t>
      </w:r>
      <w:proofErr w:type="gramStart"/>
      <w:r w:rsidRPr="009A2793">
        <w:rPr>
          <w:rFonts w:ascii="Times New Roman" w:eastAsia="Georgia" w:hAnsi="Times New Roman" w:cs="Times New Roman"/>
          <w:sz w:val="20"/>
          <w:szCs w:val="20"/>
        </w:rPr>
        <w:t xml:space="preserve">               </w:t>
      </w:r>
      <w:r w:rsidR="004670CD">
        <w:rPr>
          <w:rFonts w:ascii="Times New Roman" w:eastAsia="Georgia" w:hAnsi="Times New Roman" w:cs="Times New Roman"/>
          <w:sz w:val="20"/>
          <w:szCs w:val="20"/>
        </w:rPr>
        <w:t xml:space="preserve">                              </w:t>
      </w:r>
      <w:r w:rsidRPr="009A2793">
        <w:rPr>
          <w:rFonts w:ascii="Times New Roman" w:eastAsia="Georgia" w:hAnsi="Times New Roman" w:cs="Times New Roman"/>
          <w:sz w:val="20"/>
          <w:szCs w:val="20"/>
        </w:rPr>
        <w:t>У</w:t>
      </w:r>
      <w:proofErr w:type="gramEnd"/>
      <w:r w:rsidRPr="009A2793">
        <w:rPr>
          <w:rFonts w:ascii="Times New Roman" w:eastAsia="Georgia" w:hAnsi="Times New Roman" w:cs="Times New Roman"/>
          <w:sz w:val="20"/>
          <w:szCs w:val="20"/>
        </w:rPr>
        <w:t>тверждаю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9A2793">
        <w:rPr>
          <w:rFonts w:ascii="Times New Roman" w:eastAsia="Georgia" w:hAnsi="Times New Roman" w:cs="Times New Roman"/>
          <w:sz w:val="20"/>
          <w:szCs w:val="20"/>
        </w:rPr>
        <w:t>на заседании              с МС                             педагогиче</w:t>
      </w:r>
      <w:r w:rsidR="004670CD">
        <w:rPr>
          <w:rFonts w:ascii="Times New Roman" w:eastAsia="Georgia" w:hAnsi="Times New Roman" w:cs="Times New Roman"/>
          <w:sz w:val="20"/>
          <w:szCs w:val="20"/>
        </w:rPr>
        <w:t xml:space="preserve">ским советом                  </w:t>
      </w:r>
      <w:r w:rsidRPr="009A2793">
        <w:rPr>
          <w:rFonts w:ascii="Times New Roman" w:eastAsia="Georgia" w:hAnsi="Times New Roman" w:cs="Times New Roman"/>
          <w:sz w:val="20"/>
          <w:szCs w:val="20"/>
        </w:rPr>
        <w:t xml:space="preserve"> Директор школы:__________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9A2793">
        <w:rPr>
          <w:rFonts w:ascii="Times New Roman" w:eastAsia="Georgia" w:hAnsi="Times New Roman" w:cs="Times New Roman"/>
          <w:sz w:val="20"/>
          <w:szCs w:val="20"/>
        </w:rPr>
        <w:t>протокол №__          ______2019г                  про</w:t>
      </w:r>
      <w:r w:rsidR="004670CD">
        <w:rPr>
          <w:rFonts w:ascii="Times New Roman" w:eastAsia="Georgia" w:hAnsi="Times New Roman" w:cs="Times New Roman"/>
          <w:sz w:val="20"/>
          <w:szCs w:val="20"/>
        </w:rPr>
        <w:t xml:space="preserve">токол №____от_____2019г       </w:t>
      </w:r>
      <w:r w:rsidRPr="009A2793">
        <w:rPr>
          <w:rFonts w:ascii="Times New Roman" w:eastAsia="Georgia" w:hAnsi="Times New Roman" w:cs="Times New Roman"/>
          <w:sz w:val="20"/>
          <w:szCs w:val="20"/>
        </w:rPr>
        <w:t xml:space="preserve"> /</w:t>
      </w:r>
      <w:proofErr w:type="spellStart"/>
      <w:r w:rsidRPr="009A2793">
        <w:rPr>
          <w:rFonts w:ascii="Times New Roman" w:eastAsia="Georgia" w:hAnsi="Times New Roman" w:cs="Times New Roman"/>
          <w:sz w:val="20"/>
          <w:szCs w:val="20"/>
        </w:rPr>
        <w:t>Н.В.Журавлева</w:t>
      </w:r>
      <w:proofErr w:type="spellEnd"/>
      <w:r w:rsidRPr="009A2793">
        <w:rPr>
          <w:rFonts w:ascii="Times New Roman" w:eastAsia="Georgia" w:hAnsi="Times New Roman" w:cs="Times New Roman"/>
          <w:sz w:val="20"/>
          <w:szCs w:val="20"/>
        </w:rPr>
        <w:t>/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9A2793">
        <w:rPr>
          <w:rFonts w:ascii="Times New Roman" w:eastAsia="Georgia" w:hAnsi="Times New Roman" w:cs="Times New Roman"/>
          <w:sz w:val="20"/>
          <w:szCs w:val="20"/>
        </w:rPr>
        <w:t xml:space="preserve">от_____2019г.          Председатель МС                                        </w:t>
      </w:r>
      <w:r w:rsidR="004670CD">
        <w:rPr>
          <w:rFonts w:ascii="Times New Roman" w:eastAsia="Georgia" w:hAnsi="Times New Roman" w:cs="Times New Roman"/>
          <w:sz w:val="20"/>
          <w:szCs w:val="20"/>
        </w:rPr>
        <w:t xml:space="preserve">                              приказ №____от______</w:t>
      </w:r>
      <w:r w:rsidRPr="009A2793">
        <w:rPr>
          <w:rFonts w:ascii="Times New Roman" w:eastAsia="Georgia" w:hAnsi="Times New Roman" w:cs="Times New Roman"/>
          <w:sz w:val="20"/>
          <w:szCs w:val="20"/>
        </w:rPr>
        <w:t>2019г.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proofErr w:type="spellStart"/>
      <w:r w:rsidRPr="009A2793">
        <w:rPr>
          <w:rFonts w:ascii="Times New Roman" w:eastAsia="Georgia" w:hAnsi="Times New Roman" w:cs="Times New Roman"/>
          <w:sz w:val="20"/>
          <w:szCs w:val="20"/>
        </w:rPr>
        <w:t>рук</w:t>
      </w:r>
      <w:proofErr w:type="gramStart"/>
      <w:r w:rsidRPr="009A2793">
        <w:rPr>
          <w:rFonts w:ascii="Times New Roman" w:eastAsia="Georgia" w:hAnsi="Times New Roman" w:cs="Times New Roman"/>
          <w:sz w:val="20"/>
          <w:szCs w:val="20"/>
        </w:rPr>
        <w:t>.Ш</w:t>
      </w:r>
      <w:proofErr w:type="gramEnd"/>
      <w:r w:rsidRPr="009A2793">
        <w:rPr>
          <w:rFonts w:ascii="Times New Roman" w:eastAsia="Georgia" w:hAnsi="Times New Roman" w:cs="Times New Roman"/>
          <w:sz w:val="20"/>
          <w:szCs w:val="20"/>
        </w:rPr>
        <w:t>МО</w:t>
      </w:r>
      <w:proofErr w:type="spellEnd"/>
      <w:r w:rsidRPr="009A2793">
        <w:rPr>
          <w:rFonts w:ascii="Times New Roman" w:eastAsia="Georgia" w:hAnsi="Times New Roman" w:cs="Times New Roman"/>
          <w:sz w:val="20"/>
          <w:szCs w:val="20"/>
        </w:rPr>
        <w:t xml:space="preserve">                     _________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  <w:r w:rsidRPr="009A2793">
        <w:rPr>
          <w:rFonts w:ascii="Times New Roman" w:eastAsia="Georgia" w:hAnsi="Times New Roman" w:cs="Times New Roman"/>
          <w:sz w:val="20"/>
          <w:szCs w:val="20"/>
        </w:rPr>
        <w:t>________</w:t>
      </w: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E132E1" w:rsidRPr="000C48B1" w:rsidRDefault="00E132E1" w:rsidP="00E132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73"/>
          <w:szCs w:val="32"/>
        </w:rPr>
      </w:pPr>
      <w:r w:rsidRPr="000C48B1">
        <w:rPr>
          <w:rFonts w:ascii="Times New Roman" w:eastAsia="Times New Roman" w:hAnsi="Times New Roman" w:cs="Times New Roman"/>
          <w:bCs/>
          <w:spacing w:val="-10"/>
          <w:sz w:val="73"/>
          <w:szCs w:val="32"/>
        </w:rPr>
        <w:t>Рабочая программа</w:t>
      </w:r>
    </w:p>
    <w:p w:rsidR="00E132E1" w:rsidRPr="000C48B1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73"/>
          <w:szCs w:val="29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132E1" w:rsidRPr="009A2793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9A2793">
        <w:rPr>
          <w:rFonts w:ascii="Times New Roman" w:eastAsia="Georgia" w:hAnsi="Times New Roman" w:cs="Times New Roman"/>
          <w:sz w:val="28"/>
          <w:szCs w:val="28"/>
        </w:rPr>
        <w:t>по      обществознанию</w:t>
      </w:r>
    </w:p>
    <w:p w:rsidR="00E132E1" w:rsidRPr="009A2793" w:rsidRDefault="008957F3" w:rsidP="00E132E1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9A2793">
        <w:rPr>
          <w:rFonts w:ascii="Times New Roman" w:eastAsia="Georgia" w:hAnsi="Times New Roman" w:cs="Times New Roman"/>
          <w:sz w:val="28"/>
          <w:szCs w:val="28"/>
        </w:rPr>
        <w:t>класс  11</w:t>
      </w:r>
    </w:p>
    <w:p w:rsidR="00E132E1" w:rsidRPr="009A2793" w:rsidRDefault="008957F3" w:rsidP="00E132E1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9A2793">
        <w:rPr>
          <w:rFonts w:ascii="Times New Roman" w:eastAsia="Georgia" w:hAnsi="Times New Roman" w:cs="Times New Roman"/>
          <w:sz w:val="28"/>
          <w:szCs w:val="28"/>
        </w:rPr>
        <w:t>количество часов в год-97</w:t>
      </w:r>
      <w:r w:rsidR="00E132E1" w:rsidRPr="009A2793">
        <w:rPr>
          <w:rFonts w:ascii="Times New Roman" w:eastAsia="Georgia" w:hAnsi="Times New Roman" w:cs="Times New Roman"/>
          <w:sz w:val="28"/>
          <w:szCs w:val="28"/>
        </w:rPr>
        <w:t>,  в неделю -3.</w:t>
      </w: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AD24B8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AD24B8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AD24B8" w:rsidRDefault="00E132E1" w:rsidP="00E132E1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AD24B8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E132E1" w:rsidRPr="009A2793" w:rsidRDefault="00E132E1" w:rsidP="00E132E1">
      <w:pPr>
        <w:spacing w:after="0" w:line="240" w:lineRule="auto"/>
        <w:jc w:val="right"/>
        <w:rPr>
          <w:rFonts w:ascii="Times New Roman" w:eastAsia="Georgia" w:hAnsi="Times New Roman" w:cs="Times New Roman"/>
          <w:sz w:val="29"/>
          <w:szCs w:val="24"/>
        </w:rPr>
      </w:pPr>
      <w:r w:rsidRPr="009A2793">
        <w:rPr>
          <w:rFonts w:ascii="Times New Roman" w:eastAsia="Georgia" w:hAnsi="Times New Roman" w:cs="Times New Roman"/>
          <w:sz w:val="29"/>
          <w:szCs w:val="24"/>
        </w:rPr>
        <w:t>Составитель: Журавлева Н.В.</w:t>
      </w: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E132E1" w:rsidRPr="009A2793" w:rsidRDefault="00E132E1" w:rsidP="009A2793">
      <w:pPr>
        <w:spacing w:after="0" w:line="240" w:lineRule="auto"/>
        <w:rPr>
          <w:rFonts w:ascii="Times New Roman" w:eastAsia="Georgia" w:hAnsi="Times New Roman" w:cs="Times New Roman"/>
          <w:sz w:val="29"/>
          <w:szCs w:val="24"/>
        </w:rPr>
      </w:pPr>
    </w:p>
    <w:p w:rsidR="009A2793" w:rsidRDefault="009A2793" w:rsidP="009A2793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9A2793" w:rsidRDefault="009A2793" w:rsidP="009A2793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9A2793" w:rsidRDefault="009A2793" w:rsidP="009A2793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9A2793" w:rsidRDefault="009A2793" w:rsidP="009A2793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</w:p>
    <w:p w:rsidR="00E132E1" w:rsidRPr="009A2793" w:rsidRDefault="009A2793" w:rsidP="009A2793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  <w:proofErr w:type="spellStart"/>
      <w:r w:rsidRPr="009A2793">
        <w:rPr>
          <w:rFonts w:ascii="Times New Roman" w:eastAsia="Georgia" w:hAnsi="Times New Roman" w:cs="Times New Roman"/>
          <w:sz w:val="29"/>
          <w:szCs w:val="24"/>
        </w:rPr>
        <w:t>х.Лихой</w:t>
      </w:r>
      <w:proofErr w:type="spellEnd"/>
    </w:p>
    <w:p w:rsidR="00E132E1" w:rsidRPr="009A2793" w:rsidRDefault="00E132E1" w:rsidP="00E132E1">
      <w:pPr>
        <w:spacing w:after="0" w:line="240" w:lineRule="auto"/>
        <w:jc w:val="center"/>
        <w:rPr>
          <w:rFonts w:ascii="Times New Roman" w:eastAsia="Georgia" w:hAnsi="Times New Roman" w:cs="Times New Roman"/>
          <w:sz w:val="29"/>
          <w:szCs w:val="24"/>
        </w:rPr>
      </w:pPr>
      <w:r w:rsidRPr="009A2793">
        <w:rPr>
          <w:rFonts w:ascii="Times New Roman" w:eastAsia="Georgia" w:hAnsi="Times New Roman" w:cs="Times New Roman"/>
          <w:sz w:val="29"/>
          <w:szCs w:val="24"/>
        </w:rPr>
        <w:t>2019-2020 учебный год</w:t>
      </w:r>
    </w:p>
    <w:p w:rsidR="00044184" w:rsidRPr="00034EB7" w:rsidRDefault="00044184" w:rsidP="00E132E1">
      <w:pPr>
        <w:spacing w:after="0" w:line="240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 w:rsidRPr="00034EB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44184" w:rsidRPr="00034EB7" w:rsidRDefault="00044184" w:rsidP="00044184">
      <w:pPr>
        <w:pStyle w:val="a9"/>
        <w:jc w:val="center"/>
        <w:rPr>
          <w:b/>
        </w:rPr>
      </w:pPr>
    </w:p>
    <w:p w:rsidR="00044184" w:rsidRPr="00034EB7" w:rsidRDefault="00044184" w:rsidP="00833F30">
      <w:pPr>
        <w:pStyle w:val="a9"/>
        <w:jc w:val="both"/>
      </w:pPr>
      <w:r w:rsidRPr="00034EB7">
        <w:rPr>
          <w:color w:val="000000"/>
        </w:rPr>
        <w:t xml:space="preserve">        Рабочая программа по обществознанию для учащихся 11 класса составлена на основе основной </w:t>
      </w:r>
      <w:r w:rsidRPr="00034EB7">
        <w:t xml:space="preserve">образовательной программы среднего общего образования МБОУ Лиховской СОШ,  учебного плана МБОУ Лиховской СОШ на 2019 – 2020 учебный год среднего общего образования, годового календарного учебного графика МБОУ Лиховской СОШ, авторской программы </w:t>
      </w:r>
      <w:proofErr w:type="spellStart"/>
      <w:r w:rsidRPr="00034EB7">
        <w:t>Л.Н.Боголюбова</w:t>
      </w:r>
      <w:proofErr w:type="spellEnd"/>
      <w:r w:rsidRPr="00034EB7">
        <w:t xml:space="preserve"> «Обществознание. 6 – 11 классы». </w:t>
      </w:r>
      <w:r w:rsidRPr="00034EB7">
        <w:rPr>
          <w:color w:val="231F20"/>
        </w:rPr>
        <w:t xml:space="preserve">М.: Просвещение, 2009; </w:t>
      </w:r>
      <w:proofErr w:type="spellStart"/>
      <w:r w:rsidRPr="00034EB7">
        <w:rPr>
          <w:color w:val="231F20"/>
        </w:rPr>
        <w:t>учебник</w:t>
      </w:r>
      <w:proofErr w:type="gramStart"/>
      <w:r w:rsidRPr="00034EB7">
        <w:rPr>
          <w:color w:val="231F20"/>
        </w:rPr>
        <w:t>а</w:t>
      </w:r>
      <w:r w:rsidRPr="00034EB7">
        <w:t>«</w:t>
      </w:r>
      <w:proofErr w:type="gramEnd"/>
      <w:r w:rsidRPr="00034EB7">
        <w:t>Обществознание</w:t>
      </w:r>
      <w:proofErr w:type="spellEnd"/>
      <w:r w:rsidRPr="00034EB7">
        <w:t>» 11класс, Под редакцией Л. Н. Боголюбова, М.: «Просвещение», 2016</w:t>
      </w:r>
    </w:p>
    <w:p w:rsidR="00044184" w:rsidRPr="00034EB7" w:rsidRDefault="00044184" w:rsidP="00833F30">
      <w:pPr>
        <w:pStyle w:val="a9"/>
        <w:jc w:val="both"/>
      </w:pPr>
      <w:r w:rsidRPr="00034EB7">
        <w:rPr>
          <w:shd w:val="clear" w:color="auto" w:fill="FFFFFF"/>
        </w:rPr>
        <w:t xml:space="preserve">      Рабочая программа составлена </w:t>
      </w:r>
      <w:r w:rsidRPr="00034EB7">
        <w:t>с учетом требований Федерального государственного образовательного стандарта.</w:t>
      </w:r>
    </w:p>
    <w:p w:rsidR="00044184" w:rsidRPr="00034EB7" w:rsidRDefault="00044184" w:rsidP="00833F30">
      <w:pPr>
        <w:pStyle w:val="a9"/>
        <w:jc w:val="both"/>
      </w:pPr>
      <w:r w:rsidRPr="00034EB7">
        <w:t xml:space="preserve">      В соответствии с учебным планом программа рассчитана на 3 часа в неделю, 34учебных недели в </w:t>
      </w:r>
      <w:proofErr w:type="spellStart"/>
      <w:r w:rsidRPr="00034EB7">
        <w:t>год</w:t>
      </w:r>
      <w:proofErr w:type="gramStart"/>
      <w:r w:rsidRPr="00034EB7">
        <w:t>.В</w:t>
      </w:r>
      <w:proofErr w:type="spellEnd"/>
      <w:proofErr w:type="gramEnd"/>
      <w:r w:rsidRPr="00034EB7">
        <w:t xml:space="preserve"> соответствии с годовым календарным  графиком и расписанием занятий в МБОУ Лиховской СОШ на 2019-2020 учебный год рабочая программа реализуется за 97</w:t>
      </w:r>
      <w:r w:rsidRPr="00034EB7">
        <w:rPr>
          <w:color w:val="FF0000"/>
        </w:rPr>
        <w:t xml:space="preserve"> </w:t>
      </w:r>
      <w:r w:rsidRPr="00034EB7">
        <w:t>учебных часа и обеспечит рациональное распределение учебного материала.</w:t>
      </w:r>
    </w:p>
    <w:p w:rsidR="00044184" w:rsidRPr="00034EB7" w:rsidRDefault="00044184" w:rsidP="00833F30">
      <w:pPr>
        <w:pStyle w:val="a9"/>
        <w:jc w:val="both"/>
      </w:pPr>
      <w:r w:rsidRPr="00034EB7">
        <w:t>Срок реализации программы – 1 год.</w:t>
      </w:r>
    </w:p>
    <w:p w:rsidR="00900B16" w:rsidRPr="00034EB7" w:rsidRDefault="00900B16" w:rsidP="00900B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900B16" w:rsidRPr="00034EB7" w:rsidRDefault="00900B16" w:rsidP="00833F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34E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Личностные, </w:t>
      </w:r>
      <w:proofErr w:type="spellStart"/>
      <w:r w:rsidRPr="00034E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034E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 предметные результаты  освоения учебного предмета, курса обществознания</w:t>
      </w:r>
    </w:p>
    <w:p w:rsidR="00900B16" w:rsidRPr="00034EB7" w:rsidRDefault="00900B16" w:rsidP="00044184">
      <w:pPr>
        <w:pStyle w:val="a9"/>
        <w:jc w:val="both"/>
      </w:pPr>
      <w:r w:rsidRPr="00034EB7">
        <w:t>В результате изучения обществознания (включая экономику и право) на базовом уровне ученик должен</w:t>
      </w:r>
    </w:p>
    <w:p w:rsidR="00900B16" w:rsidRPr="00034EB7" w:rsidRDefault="00900B16" w:rsidP="00044184">
      <w:pPr>
        <w:pStyle w:val="a9"/>
        <w:jc w:val="both"/>
      </w:pPr>
      <w:r w:rsidRPr="00034EB7">
        <w:t>знать/понимать</w:t>
      </w:r>
    </w:p>
    <w:p w:rsidR="00900B16" w:rsidRPr="00034EB7" w:rsidRDefault="00900B16" w:rsidP="00044184">
      <w:pPr>
        <w:pStyle w:val="a9"/>
        <w:jc w:val="both"/>
      </w:pPr>
      <w:r w:rsidRPr="00034EB7"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00B16" w:rsidRPr="00034EB7" w:rsidRDefault="00900B16" w:rsidP="00044184">
      <w:pPr>
        <w:pStyle w:val="a9"/>
        <w:jc w:val="both"/>
      </w:pPr>
      <w:r w:rsidRPr="00034EB7">
        <w:t>• тенденции развития общества в целом как сложной динамичной системы, а также важнейших социальных институтов;</w:t>
      </w:r>
    </w:p>
    <w:p w:rsidR="00900B16" w:rsidRPr="00034EB7" w:rsidRDefault="00900B16" w:rsidP="00044184">
      <w:pPr>
        <w:pStyle w:val="a9"/>
        <w:jc w:val="both"/>
      </w:pPr>
      <w:r w:rsidRPr="00034EB7"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900B16" w:rsidRPr="00034EB7" w:rsidRDefault="00900B16" w:rsidP="00044184">
      <w:pPr>
        <w:pStyle w:val="a9"/>
        <w:jc w:val="both"/>
      </w:pPr>
      <w:r w:rsidRPr="00034EB7">
        <w:t>•   особенности социально-гуманитарного познания;</w:t>
      </w:r>
    </w:p>
    <w:p w:rsidR="00900B16" w:rsidRPr="00034EB7" w:rsidRDefault="00900B16" w:rsidP="00044184">
      <w:pPr>
        <w:pStyle w:val="a9"/>
        <w:jc w:val="both"/>
      </w:pPr>
      <w:r w:rsidRPr="00034EB7">
        <w:t>уметь</w:t>
      </w:r>
    </w:p>
    <w:p w:rsidR="00900B16" w:rsidRPr="00034EB7" w:rsidRDefault="00900B16" w:rsidP="00044184">
      <w:pPr>
        <w:pStyle w:val="a9"/>
        <w:jc w:val="both"/>
      </w:pPr>
      <w:r w:rsidRPr="00034EB7">
        <w:t>• характеризовать основные социальные объекты, выделяя их существенные признаки, закономерности развития;</w:t>
      </w:r>
    </w:p>
    <w:p w:rsidR="00900B16" w:rsidRPr="00034EB7" w:rsidRDefault="00900B16" w:rsidP="00044184">
      <w:pPr>
        <w:pStyle w:val="a9"/>
        <w:jc w:val="both"/>
      </w:pPr>
      <w:r w:rsidRPr="00034EB7">
        <w:t xml:space="preserve">•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</w:t>
      </w:r>
      <w:proofErr w:type="spellStart"/>
      <w:r w:rsidRPr="00034EB7">
        <w:t>иобществоведческими</w:t>
      </w:r>
      <w:proofErr w:type="spellEnd"/>
      <w:r w:rsidRPr="00034EB7">
        <w:t xml:space="preserve"> терминами и понятиями;</w:t>
      </w:r>
    </w:p>
    <w:p w:rsidR="00900B16" w:rsidRPr="00034EB7" w:rsidRDefault="00900B16" w:rsidP="00044184">
      <w:pPr>
        <w:pStyle w:val="a9"/>
        <w:jc w:val="both"/>
      </w:pPr>
      <w:r w:rsidRPr="00034EB7">
        <w:t>•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900B16" w:rsidRPr="00034EB7" w:rsidRDefault="00900B16" w:rsidP="00044184">
      <w:pPr>
        <w:pStyle w:val="a9"/>
        <w:jc w:val="both"/>
      </w:pPr>
      <w:r w:rsidRPr="00034EB7">
        <w:t>• раскрывать на примерах изученные теоретические положения и понятия социально-экономических и гуманитарных наук;</w:t>
      </w:r>
    </w:p>
    <w:p w:rsidR="00900B16" w:rsidRPr="00034EB7" w:rsidRDefault="00900B16" w:rsidP="00044184">
      <w:pPr>
        <w:pStyle w:val="a9"/>
        <w:jc w:val="both"/>
      </w:pPr>
      <w:proofErr w:type="gramStart"/>
      <w:r w:rsidRPr="00034EB7">
        <w:t>• осуществлять поиск социальной информации, представленной     в различных знаковых системах (текст, схема, таблица, диаграмма,</w:t>
      </w:r>
      <w:proofErr w:type="gramEnd"/>
    </w:p>
    <w:p w:rsidR="00900B16" w:rsidRPr="00034EB7" w:rsidRDefault="00900B16" w:rsidP="00044184">
      <w:pPr>
        <w:pStyle w:val="a9"/>
        <w:jc w:val="both"/>
      </w:pPr>
      <w:r w:rsidRPr="00034EB7">
        <w:t>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</w:t>
      </w:r>
    </w:p>
    <w:p w:rsidR="00900B16" w:rsidRPr="00034EB7" w:rsidRDefault="00900B16" w:rsidP="00044184">
      <w:pPr>
        <w:pStyle w:val="a9"/>
        <w:jc w:val="both"/>
      </w:pPr>
      <w:r w:rsidRPr="00034EB7">
        <w:t>•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00B16" w:rsidRPr="00034EB7" w:rsidRDefault="00900B16" w:rsidP="00044184">
      <w:pPr>
        <w:pStyle w:val="a9"/>
        <w:jc w:val="both"/>
      </w:pPr>
      <w:r w:rsidRPr="00034EB7">
        <w:lastRenderedPageBreak/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900B16" w:rsidRPr="00034EB7" w:rsidRDefault="00900B16" w:rsidP="00044184">
      <w:pPr>
        <w:pStyle w:val="a9"/>
        <w:jc w:val="both"/>
      </w:pPr>
      <w:r w:rsidRPr="00034EB7"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00B16" w:rsidRPr="00034EB7" w:rsidRDefault="00900B16" w:rsidP="00044184">
      <w:pPr>
        <w:pStyle w:val="a9"/>
        <w:jc w:val="both"/>
      </w:pPr>
      <w:r w:rsidRPr="00034EB7">
        <w:t>• подготавливать устное выступление, творческую работу по социальной проблематике;</w:t>
      </w:r>
    </w:p>
    <w:p w:rsidR="00900B16" w:rsidRPr="00034EB7" w:rsidRDefault="00900B16" w:rsidP="00044184">
      <w:pPr>
        <w:pStyle w:val="a9"/>
        <w:jc w:val="both"/>
      </w:pPr>
      <w:r w:rsidRPr="00034EB7">
        <w:t>•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044184" w:rsidRPr="00034EB7" w:rsidRDefault="00044184" w:rsidP="0004418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044184" w:rsidRPr="00034EB7" w:rsidRDefault="00044184" w:rsidP="00833F3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Для  изучения предмета обществознания в 11 классе предусмотрены следующие виды деятельности учащихся: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поиск исторической информации в источниках разного типа;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 процессов и явлений;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044184" w:rsidRPr="00034EB7" w:rsidRDefault="00044184" w:rsidP="00044184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изучения исторического материала в формах конспекта, реферата, рецензии.</w:t>
      </w:r>
    </w:p>
    <w:p w:rsidR="00900B16" w:rsidRPr="00034EB7" w:rsidRDefault="00900B16" w:rsidP="00833F30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34E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 «Обществознание»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rPr>
          <w:iCs/>
        </w:rPr>
        <w:t>РАЗДЕЛ I . ЧЕЛОВЕК И ЭКОНОМИКА</w:t>
      </w:r>
    </w:p>
    <w:p w:rsidR="00CE0963" w:rsidRPr="00034EB7" w:rsidRDefault="00CE0963" w:rsidP="00833F30">
      <w:pPr>
        <w:pStyle w:val="a9"/>
        <w:jc w:val="both"/>
      </w:pPr>
      <w:r w:rsidRPr="00034EB7">
        <w:t>Экономика и экономическая наука. Что изучает экономическая наука. Экономическая деятельность. Измерители экономической деятельности. Понятие ВВП. Экономический рост и развитие. Факторы экономического роста. Экономические циклы.</w:t>
      </w:r>
    </w:p>
    <w:p w:rsidR="00CE0963" w:rsidRPr="00034EB7" w:rsidRDefault="00CE0963" w:rsidP="00833F30">
      <w:pPr>
        <w:pStyle w:val="a9"/>
        <w:jc w:val="both"/>
      </w:pPr>
      <w:r w:rsidRPr="00034EB7">
        <w:t>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</w:t>
      </w:r>
    </w:p>
    <w:p w:rsidR="00CE0963" w:rsidRPr="00034EB7" w:rsidRDefault="00CE0963" w:rsidP="00833F30">
      <w:pPr>
        <w:pStyle w:val="a9"/>
        <w:jc w:val="both"/>
      </w:pPr>
      <w:r w:rsidRPr="00034EB7">
        <w:t>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 Бизнес   в экономике.    Организационно-правовые   формы   и   правовой   режим предпринимательской деятельности.</w:t>
      </w:r>
    </w:p>
    <w:p w:rsidR="00CE0963" w:rsidRPr="00034EB7" w:rsidRDefault="00CE0963" w:rsidP="00833F30">
      <w:pPr>
        <w:pStyle w:val="a9"/>
        <w:jc w:val="both"/>
      </w:pPr>
      <w:r w:rsidRPr="00034EB7">
        <w:t>Вокруг бизнеса. Источники финансирования бизнеса. Основные принципы менеджмента. Основы маркетинга. Роль государства в экономике. Общественные блага. Внешние эффекты. </w:t>
      </w:r>
      <w:r w:rsidRPr="00034EB7">
        <w:rPr>
          <w:iCs/>
        </w:rPr>
        <w:t>Госбюджет. </w:t>
      </w:r>
      <w:r w:rsidRPr="00034EB7">
        <w:t>Государственный долг Основы денежной и бюджетной политики Защита конкуренции и антимонопольное законодательство.</w:t>
      </w:r>
    </w:p>
    <w:p w:rsidR="00CE0963" w:rsidRPr="00034EB7" w:rsidRDefault="00CE0963" w:rsidP="00833F30">
      <w:pPr>
        <w:pStyle w:val="a9"/>
        <w:jc w:val="both"/>
      </w:pPr>
      <w:r w:rsidRPr="00034EB7">
        <w:t>Банковская система. Роль центрального банка. Основные операции коммерческих</w:t>
      </w:r>
      <w:r w:rsidRPr="00034EB7">
        <w:br/>
        <w:t>банков. Финансовые институты. Виды, причины и последствия инфляции. Рынок труда. Безработица. Причины и экономические последствия безработицы. Государственная политика в области занятости.</w:t>
      </w:r>
    </w:p>
    <w:p w:rsidR="00CE0963" w:rsidRPr="00034EB7" w:rsidRDefault="00CE0963" w:rsidP="00833F30">
      <w:pPr>
        <w:pStyle w:val="a9"/>
        <w:jc w:val="both"/>
      </w:pPr>
      <w:r w:rsidRPr="00034EB7">
        <w:t>Мировая экономика. Государственная политика в области международной торговли. Глобальные проблемы экономики.</w:t>
      </w:r>
    </w:p>
    <w:p w:rsidR="00CE0963" w:rsidRPr="00034EB7" w:rsidRDefault="00CE0963" w:rsidP="00833F30">
      <w:pPr>
        <w:pStyle w:val="a9"/>
        <w:jc w:val="both"/>
      </w:pPr>
      <w:r w:rsidRPr="00034EB7">
        <w:t xml:space="preserve">Экономика потребителя. Сбережения, страхование. Защита прав потребителя. Экономика производителя. </w:t>
      </w:r>
      <w:proofErr w:type="gramStart"/>
      <w:r w:rsidRPr="00034EB7">
        <w:t>Рациональное</w:t>
      </w:r>
      <w:proofErr w:type="gramEnd"/>
      <w:r w:rsidRPr="00034EB7">
        <w:t xml:space="preserve"> экономическое Рынок труда. Безработица. Причины и экономические последствия безработицы. Государственная политика в области занятости.</w:t>
      </w:r>
    </w:p>
    <w:p w:rsidR="00CE0963" w:rsidRPr="00034EB7" w:rsidRDefault="00CE0963" w:rsidP="00833F30">
      <w:pPr>
        <w:pStyle w:val="a9"/>
        <w:jc w:val="both"/>
      </w:pPr>
      <w:r w:rsidRPr="00034EB7">
        <w:lastRenderedPageBreak/>
        <w:t>Мировая экономика. Государственная политика в области международной торговли. Глобальные проблемы экономики.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 xml:space="preserve">Экономика потребителя. Сбережения, страхование. </w:t>
      </w:r>
      <w:proofErr w:type="gramStart"/>
      <w:r w:rsidRPr="00034EB7">
        <w:t>Зашита</w:t>
      </w:r>
      <w:proofErr w:type="gramEnd"/>
      <w:r w:rsidRPr="00034EB7">
        <w:t xml:space="preserve"> прав потребителя. Экономика производителя. Рациональное экономическое поведение потребителя и производителя</w:t>
      </w:r>
      <w:proofErr w:type="gramStart"/>
      <w:r w:rsidRPr="00034EB7">
        <w:t>.</w:t>
      </w:r>
      <w:proofErr w:type="gramEnd"/>
      <w:r w:rsidRPr="00034EB7">
        <w:t xml:space="preserve"> </w:t>
      </w:r>
      <w:proofErr w:type="gramStart"/>
      <w:r w:rsidRPr="00034EB7">
        <w:t>п</w:t>
      </w:r>
      <w:proofErr w:type="gramEnd"/>
      <w:r w:rsidRPr="00034EB7">
        <w:t>оведение потребителя и производителя.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              </w:t>
      </w:r>
      <w:r w:rsidRPr="00034EB7">
        <w:rPr>
          <w:iCs/>
        </w:rPr>
        <w:t>РАЗДЕЛ II . ПРОБЛЕМЫ СОЦИАЛЬНО-ПОЛИТИЧЕСКОЙ И ДУХОВНОЙ ЖИЗНИ ОБЩЕСТВА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Свобода и необходимость в   человеческой деятельности.   Выбор   в альтернативы и ответственность за его последствия.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Демографическая ситуация в РФ. Проблема неполных семей. Религиозные объединения и организации в РФ. Опасность тоталитарных сект.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Общественное и индивидуальное сознание. Социализация индивида.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Политическая элита. Особенности ее формирования в современной России. Политическое лидерство. Типология лидерства. Лидеры и ведомые.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rPr>
          <w:iCs/>
        </w:rPr>
        <w:t>РАЗДЕЛ Ш. ЧЕЛОВЕК И ЗАКОН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 xml:space="preserve">Гуманистическая роль естественного права. Тоталитарное </w:t>
      </w:r>
      <w:proofErr w:type="spellStart"/>
      <w:r w:rsidRPr="00034EB7">
        <w:t>правопонимание</w:t>
      </w:r>
      <w:proofErr w:type="spellEnd"/>
      <w:r w:rsidRPr="00034EB7">
        <w:t>. Развитие норм естественного права. Естественное право как юридическая реальность. Законотворческий процесс в Российской Федерации.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Гражданин, его права и обязанности. Гражданство в РФ. Воинская обязанность. Альтернативная гражданская служба. Права и обязанности налогоплательщика.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Экологическое право. Право граждан на благоприятную окружающую среду. Способы защиты экологических прав. Экологические правонарушения.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Семейное право. Порядок и условия заключения брака. Порядок и условия расторжения брака. Правовое регулирование отношений супругов.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CE0963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 Международная защита прав человека. Международная сис</w:t>
      </w:r>
      <w:r w:rsidRPr="00034EB7">
        <w:softHyphen/>
        <w:t>тема защиты прав человека в условиях мирного времени. Меж</w:t>
      </w:r>
      <w:r w:rsidRPr="00034EB7">
        <w:softHyphen/>
        <w:t>дународная защита прав человека в условиях военного времени. Международное гуманитарное право.</w:t>
      </w:r>
    </w:p>
    <w:p w:rsidR="00833F30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 xml:space="preserve">Общество и человек перед лицом угроз и вызовов XXI века. Особенности современного мира. Компьютерная революция. Знания, умения и навыки в информационном обществе. </w:t>
      </w:r>
      <w:r w:rsidRPr="00034EB7">
        <w:lastRenderedPageBreak/>
        <w:t>Соци</w:t>
      </w:r>
      <w:r w:rsidRPr="00034EB7">
        <w:softHyphen/>
        <w:t>альные и гуманистические аспекты глобальных проблем. Терро</w:t>
      </w:r>
      <w:r w:rsidRPr="00034EB7">
        <w:softHyphen/>
        <w:t>ризм как важнейшая угроза современной цивилизации.</w:t>
      </w:r>
    </w:p>
    <w:p w:rsidR="00DC392C" w:rsidRPr="00034EB7" w:rsidRDefault="00CE0963" w:rsidP="00044184">
      <w:pPr>
        <w:pStyle w:val="af3"/>
        <w:shd w:val="clear" w:color="auto" w:fill="FFFFFF"/>
        <w:spacing w:before="0" w:beforeAutospacing="0" w:after="150" w:afterAutospacing="0"/>
        <w:jc w:val="both"/>
      </w:pPr>
      <w:r w:rsidRPr="00034EB7">
        <w:t> </w:t>
      </w:r>
      <w:r w:rsidRPr="00034EB7">
        <w:rPr>
          <w:iCs/>
        </w:rPr>
        <w:t>РАЗДЕЛ I</w:t>
      </w:r>
      <w:r w:rsidR="00044184" w:rsidRPr="00034EB7">
        <w:rPr>
          <w:iCs/>
        </w:rPr>
        <w:t>V. ИТОГОВОЕ ПОВТОРЕНИЕ</w:t>
      </w:r>
    </w:p>
    <w:p w:rsidR="00DC392C" w:rsidRPr="00034EB7" w:rsidRDefault="00DC392C" w:rsidP="00044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0B16" w:rsidRPr="00034EB7" w:rsidRDefault="00900B16" w:rsidP="00044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4C26" w:rsidRPr="00034EB7" w:rsidRDefault="00224C26" w:rsidP="0083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24C26" w:rsidRPr="00034EB7" w:rsidSect="004670CD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E0963" w:rsidRPr="00034EB7" w:rsidRDefault="00CE0963" w:rsidP="00833F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4EB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по курсу «Обществознание» 11 класс</w:t>
      </w:r>
    </w:p>
    <w:tbl>
      <w:tblPr>
        <w:tblW w:w="11143" w:type="dxa"/>
        <w:tblInd w:w="-16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6"/>
        <w:gridCol w:w="4162"/>
        <w:gridCol w:w="537"/>
        <w:gridCol w:w="2685"/>
        <w:gridCol w:w="1166"/>
        <w:gridCol w:w="1787"/>
      </w:tblGrid>
      <w:tr w:rsidR="000B7BE1" w:rsidRPr="00034EB7" w:rsidTr="0094799F">
        <w:trPr>
          <w:trHeight w:val="143"/>
        </w:trPr>
        <w:tc>
          <w:tcPr>
            <w:tcW w:w="80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6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разделов и тем</w:t>
            </w:r>
          </w:p>
        </w:tc>
        <w:tc>
          <w:tcPr>
            <w:tcW w:w="53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9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B7BE1" w:rsidRPr="00034EB7" w:rsidRDefault="000B7BE1" w:rsidP="00CE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B7BE1" w:rsidRPr="00034EB7" w:rsidRDefault="000B7BE1" w:rsidP="00CE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B7BE1" w:rsidRPr="00034EB7" w:rsidRDefault="000B7BE1" w:rsidP="00CE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B7BE1" w:rsidRPr="00034EB7" w:rsidRDefault="000B7BE1" w:rsidP="00CE0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CE0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Экономика и экономическая наука.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 - лекция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609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9A489E">
            <w:pPr>
              <w:pStyle w:val="af3"/>
              <w:shd w:val="clear" w:color="auto" w:fill="FFFFFF"/>
              <w:spacing w:before="0" w:beforeAutospacing="0" w:after="150" w:afterAutospacing="0"/>
            </w:pPr>
            <w:r w:rsidRPr="00034EB7">
              <w:t xml:space="preserve"> Экономическая деятельность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.Измерители экономической деятельности. Понятие ВВП.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06.09.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развитие.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pStyle w:val="af3"/>
              <w:shd w:val="clear" w:color="auto" w:fill="FFFFFF"/>
              <w:spacing w:before="0" w:beforeAutospacing="0" w:after="150" w:afterAutospacing="0"/>
            </w:pPr>
            <w:r w:rsidRPr="00034EB7">
              <w:t xml:space="preserve">Факторы экономического роста. 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405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9A489E">
            <w:pPr>
              <w:pStyle w:val="af3"/>
              <w:shd w:val="clear" w:color="auto" w:fill="FFFFFF"/>
              <w:spacing w:before="0" w:beforeAutospacing="0" w:after="150" w:afterAutospacing="0"/>
            </w:pPr>
            <w:r w:rsidRPr="00034EB7">
              <w:t>Экономические циклы.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Экономическое развитие.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Рыночные отношения в экономике.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Рыночная структура и инфраструктура.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Конкуренция и монополия.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Становление рыночной экономики в России.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Фирмы в экономике.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Факторное производство и факторные доходы.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и бухгалтерские издержки и прибыль</w:t>
            </w:r>
            <w:proofErr w:type="gramStart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15. Постоянные и переменные издержки.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04.10.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уплачиваемые предприятиями.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предпринимательской деятельности.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Организационно-правовые формы </w:t>
            </w: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своего дела.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 успеха в бизнесе.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Менеджмент и его основные принципы.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маркетинга.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функции государства.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регулирование рыночной экономикой.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Финансы в экономике. Банковская система.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Инфляция: виды, причины, последствия.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 – семинар.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Занятость и безработица.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Причины и виды безработицы.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«Экономика и государство»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обобщения.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Государственная политика в области занятости.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Мировая экономика.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политика в области международной торговли.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экономики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в системе экономических отношений.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Производительность труда.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«Экономика»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Контрольно-обобщающий урок по теме «Человек и экономика».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необходимость в деятельности человека.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Общественное сознание.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психология и идеология.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сознание.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702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политические идеологии. Политическая психология.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440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 и политическое сознание.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поведение. Политический терроризм.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7BE1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7BE1" w:rsidRPr="00034EB7" w:rsidRDefault="000B7BE1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Политическая элита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1D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7BE1" w:rsidRPr="00034EB7" w:rsidRDefault="000B7BE1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385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Политическое лидерство.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Демографическая ситуация в современной России.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Проблемы неполной семьи.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объединения и их права.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поддержания межрелигиозного мира.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«Проблемы социально-политической и духовной жизни»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Контрольно-обобщающий урок по теме « Проблемы социально-политической и духовной жизни»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подходы к пониманию права.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Законотворческий проце</w:t>
            </w:r>
            <w:proofErr w:type="gramStart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сс в РФ</w:t>
            </w:r>
            <w:proofErr w:type="gramEnd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Гражданин РФ.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и обязанности граждан РФ.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материала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налогоплательщика.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право.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человека на благоприятную окружающую среду.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защиты экологических прав.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право. Имущественные права.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право. Неимущественные права.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Защита гражданских прав.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Семейное право.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и обязанности супругов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27..02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Права и обязанности детей и родителей.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4E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защита населения.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Процессуальное право: гражданский процесс.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Процессуальное право: арбитражный процесс.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Процессуальное право: уголовный процесс.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Судебное производство.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Суд присяжных заседателей.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Процессуальное право: административная юрисдикция.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Конституционное судопроизводство.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защита прав человека.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отмены смертной казни.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 в будущее. Постиндустриальное общество.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14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Взгляд в будущее. Постиндустриальное общество.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Урок-зачет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Повторительно-обобщающий урок по теме «Человек и закон».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Контрольно-обобщающий урок по теме «Человек и закон»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51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и человек.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и человек.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513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Экономика: наука и хозяйство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495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человек.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6B6F0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сфера.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систематизации знаний.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424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культура.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6D64FA">
        <w:trPr>
          <w:trHeight w:val="706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сфера общественной жизни.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Социальная сфера.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закрепления и обобщения.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общество и правовое государство.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706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0B7BE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Демократические выборы и политические партии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сфера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4FA" w:rsidRPr="00034EB7" w:rsidTr="00034EB7">
        <w:trPr>
          <w:trHeight w:val="688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64FA" w:rsidRPr="00034EB7" w:rsidRDefault="006D64FA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64FA" w:rsidRPr="00034EB7" w:rsidRDefault="006D64FA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7FD" w:rsidRPr="00034EB7" w:rsidTr="00034EB7">
        <w:trPr>
          <w:trHeight w:val="706"/>
        </w:trPr>
        <w:tc>
          <w:tcPr>
            <w:tcW w:w="8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07FD" w:rsidRPr="00034EB7" w:rsidRDefault="00EF07FD" w:rsidP="000B7BE1">
            <w:pPr>
              <w:pStyle w:val="a8"/>
              <w:numPr>
                <w:ilvl w:val="0"/>
                <w:numId w:val="43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7FD" w:rsidRPr="00034EB7" w:rsidRDefault="00EF07FD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7FD" w:rsidRPr="00034EB7" w:rsidRDefault="00EF07FD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7FD" w:rsidRPr="00034EB7" w:rsidRDefault="00EF07FD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</w:t>
            </w:r>
            <w:proofErr w:type="spellEnd"/>
            <w:r w:rsidRPr="00034EB7">
              <w:rPr>
                <w:rFonts w:ascii="Times New Roman" w:eastAsia="Times New Roman" w:hAnsi="Times New Roman" w:cs="Times New Roman"/>
                <w:sz w:val="24"/>
                <w:szCs w:val="24"/>
              </w:rPr>
              <w:t>-обобщающий урок</w:t>
            </w:r>
          </w:p>
        </w:tc>
        <w:tc>
          <w:tcPr>
            <w:tcW w:w="11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07FD" w:rsidRPr="00034EB7" w:rsidRDefault="00EF07FD" w:rsidP="001C4A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E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25.05.</w:t>
            </w:r>
          </w:p>
        </w:tc>
        <w:tc>
          <w:tcPr>
            <w:tcW w:w="1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07FD" w:rsidRPr="00034EB7" w:rsidRDefault="00EF07FD" w:rsidP="00CE0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0B16" w:rsidRPr="00034EB7" w:rsidRDefault="00900B16" w:rsidP="00900B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C392C" w:rsidRPr="00034EB7" w:rsidRDefault="00DC392C" w:rsidP="00DC3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C392C" w:rsidRPr="00034EB7" w:rsidSect="000B7BE1">
          <w:pgSz w:w="11906" w:h="16838"/>
          <w:pgMar w:top="1134" w:right="1531" w:bottom="1134" w:left="851" w:header="709" w:footer="709" w:gutter="0"/>
          <w:cols w:space="708"/>
          <w:docGrid w:linePitch="360"/>
        </w:sectPr>
      </w:pPr>
    </w:p>
    <w:p w:rsidR="00900B16" w:rsidRPr="00833F30" w:rsidRDefault="00900B16" w:rsidP="004331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00B16" w:rsidRPr="00833F30" w:rsidSect="00433177">
      <w:pgSz w:w="11906" w:h="16838"/>
      <w:pgMar w:top="1134" w:right="130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04" w:rsidRDefault="00267604" w:rsidP="00DC392C">
      <w:pPr>
        <w:spacing w:after="0" w:line="240" w:lineRule="auto"/>
      </w:pPr>
      <w:r>
        <w:separator/>
      </w:r>
    </w:p>
  </w:endnote>
  <w:endnote w:type="continuationSeparator" w:id="0">
    <w:p w:rsidR="00267604" w:rsidRDefault="00267604" w:rsidP="00DC3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36988"/>
      <w:docPartObj>
        <w:docPartGallery w:val="Page Numbers (Bottom of Page)"/>
        <w:docPartUnique/>
      </w:docPartObj>
    </w:sdtPr>
    <w:sdtEndPr/>
    <w:sdtContent>
      <w:p w:rsidR="00487286" w:rsidRDefault="0048728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7FD">
          <w:rPr>
            <w:noProof/>
          </w:rPr>
          <w:t>8</w:t>
        </w:r>
        <w:r>
          <w:fldChar w:fldCharType="end"/>
        </w:r>
      </w:p>
    </w:sdtContent>
  </w:sdt>
  <w:p w:rsidR="00487286" w:rsidRDefault="004872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04" w:rsidRDefault="00267604" w:rsidP="00DC392C">
      <w:pPr>
        <w:spacing w:after="0" w:line="240" w:lineRule="auto"/>
      </w:pPr>
      <w:r>
        <w:separator/>
      </w:r>
    </w:p>
  </w:footnote>
  <w:footnote w:type="continuationSeparator" w:id="0">
    <w:p w:rsidR="00267604" w:rsidRDefault="00267604" w:rsidP="00DC3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8223546"/>
    <w:multiLevelType w:val="hybridMultilevel"/>
    <w:tmpl w:val="100289DE"/>
    <w:lvl w:ilvl="0" w:tplc="74C65A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D57B27"/>
    <w:multiLevelType w:val="multilevel"/>
    <w:tmpl w:val="9BA20B64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0D2E5462"/>
    <w:multiLevelType w:val="hybridMultilevel"/>
    <w:tmpl w:val="70FC0B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E0F60"/>
    <w:multiLevelType w:val="hybridMultilevel"/>
    <w:tmpl w:val="2FBEF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02EB9"/>
    <w:multiLevelType w:val="hybridMultilevel"/>
    <w:tmpl w:val="596CFB82"/>
    <w:lvl w:ilvl="0" w:tplc="74C65A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2409E"/>
    <w:multiLevelType w:val="hybridMultilevel"/>
    <w:tmpl w:val="6D34F202"/>
    <w:lvl w:ilvl="0" w:tplc="2806F7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B81FF0"/>
    <w:multiLevelType w:val="multilevel"/>
    <w:tmpl w:val="040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75153"/>
    <w:multiLevelType w:val="hybridMultilevel"/>
    <w:tmpl w:val="37B215D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157158"/>
    <w:multiLevelType w:val="hybridMultilevel"/>
    <w:tmpl w:val="FACCECDC"/>
    <w:lvl w:ilvl="0" w:tplc="04190005">
      <w:start w:val="1"/>
      <w:numFmt w:val="bullet"/>
      <w:lvlText w:val=""/>
      <w:lvlJc w:val="left"/>
      <w:pPr>
        <w:tabs>
          <w:tab w:val="num" w:pos="1084"/>
        </w:tabs>
        <w:ind w:left="108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AC509D9"/>
    <w:multiLevelType w:val="hybridMultilevel"/>
    <w:tmpl w:val="D2D01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2652DA"/>
    <w:multiLevelType w:val="hybridMultilevel"/>
    <w:tmpl w:val="594898D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104430"/>
    <w:multiLevelType w:val="hybridMultilevel"/>
    <w:tmpl w:val="5F40A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51D4B"/>
    <w:multiLevelType w:val="hybridMultilevel"/>
    <w:tmpl w:val="0F78C45A"/>
    <w:lvl w:ilvl="0" w:tplc="23D64750">
      <w:start w:val="1"/>
      <w:numFmt w:val="bullet"/>
      <w:lvlText w:val="o"/>
      <w:lvlJc w:val="left"/>
      <w:pPr>
        <w:tabs>
          <w:tab w:val="num" w:pos="34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2D4306"/>
    <w:multiLevelType w:val="multilevel"/>
    <w:tmpl w:val="075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D2172"/>
    <w:multiLevelType w:val="multilevel"/>
    <w:tmpl w:val="7D36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83D01D3"/>
    <w:multiLevelType w:val="hybridMultilevel"/>
    <w:tmpl w:val="42F6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A3C86"/>
    <w:multiLevelType w:val="hybridMultilevel"/>
    <w:tmpl w:val="D4460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39EF0D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164E43"/>
    <w:multiLevelType w:val="hybridMultilevel"/>
    <w:tmpl w:val="C710388A"/>
    <w:lvl w:ilvl="0" w:tplc="ABCAD70E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F352AA"/>
    <w:multiLevelType w:val="hybridMultilevel"/>
    <w:tmpl w:val="B03A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B57D7"/>
    <w:multiLevelType w:val="hybridMultilevel"/>
    <w:tmpl w:val="488C9C44"/>
    <w:lvl w:ilvl="0" w:tplc="04190005">
      <w:start w:val="1"/>
      <w:numFmt w:val="bullet"/>
      <w:lvlText w:val=""/>
      <w:lvlJc w:val="left"/>
      <w:pPr>
        <w:tabs>
          <w:tab w:val="num" w:pos="1084"/>
        </w:tabs>
        <w:ind w:left="108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4A7523"/>
    <w:multiLevelType w:val="hybridMultilevel"/>
    <w:tmpl w:val="34E47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70619"/>
    <w:multiLevelType w:val="hybridMultilevel"/>
    <w:tmpl w:val="3BF44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C70BF"/>
    <w:multiLevelType w:val="hybridMultilevel"/>
    <w:tmpl w:val="5B043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56641"/>
    <w:multiLevelType w:val="hybridMultilevel"/>
    <w:tmpl w:val="20ACD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3B58B7"/>
    <w:multiLevelType w:val="hybridMultilevel"/>
    <w:tmpl w:val="4328B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E5597"/>
    <w:multiLevelType w:val="multilevel"/>
    <w:tmpl w:val="B62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4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2"/>
  </w:num>
  <w:num w:numId="8">
    <w:abstractNumId w:val="7"/>
  </w:num>
  <w:num w:numId="9">
    <w:abstractNumId w:val="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6"/>
  </w:num>
  <w:num w:numId="19">
    <w:abstractNumId w:val="10"/>
  </w:num>
  <w:num w:numId="20">
    <w:abstractNumId w:val="15"/>
  </w:num>
  <w:num w:numId="21">
    <w:abstractNumId w:val="23"/>
  </w:num>
  <w:num w:numId="22">
    <w:abstractNumId w:val="2"/>
  </w:num>
  <w:num w:numId="23">
    <w:abstractNumId w:val="25"/>
  </w:num>
  <w:num w:numId="24">
    <w:abstractNumId w:val="21"/>
  </w:num>
  <w:num w:numId="25">
    <w:abstractNumId w:val="31"/>
  </w:num>
  <w:num w:numId="26">
    <w:abstractNumId w:val="6"/>
  </w:num>
  <w:num w:numId="27">
    <w:abstractNumId w:val="30"/>
  </w:num>
  <w:num w:numId="28">
    <w:abstractNumId w:val="32"/>
  </w:num>
  <w:num w:numId="29">
    <w:abstractNumId w:val="16"/>
  </w:num>
  <w:num w:numId="30">
    <w:abstractNumId w:val="27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8"/>
  </w:num>
  <w:num w:numId="34">
    <w:abstractNumId w:val="0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5"/>
  </w:num>
  <w:num w:numId="43">
    <w:abstractNumId w:val="29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CA2"/>
    <w:rsid w:val="00013271"/>
    <w:rsid w:val="00034EB7"/>
    <w:rsid w:val="000379E3"/>
    <w:rsid w:val="00044184"/>
    <w:rsid w:val="000812B2"/>
    <w:rsid w:val="000A0A90"/>
    <w:rsid w:val="000A467E"/>
    <w:rsid w:val="000B3AFE"/>
    <w:rsid w:val="000B7BE1"/>
    <w:rsid w:val="000C427E"/>
    <w:rsid w:val="000C48B1"/>
    <w:rsid w:val="000D0A49"/>
    <w:rsid w:val="000D1968"/>
    <w:rsid w:val="00131EAC"/>
    <w:rsid w:val="00137CBE"/>
    <w:rsid w:val="00142E51"/>
    <w:rsid w:val="0018091F"/>
    <w:rsid w:val="00181D87"/>
    <w:rsid w:val="00191CE2"/>
    <w:rsid w:val="0019518B"/>
    <w:rsid w:val="00195CA2"/>
    <w:rsid w:val="001B64CA"/>
    <w:rsid w:val="001D6EAD"/>
    <w:rsid w:val="001E51A5"/>
    <w:rsid w:val="001F78E4"/>
    <w:rsid w:val="00206372"/>
    <w:rsid w:val="00210D39"/>
    <w:rsid w:val="00224C26"/>
    <w:rsid w:val="0023261B"/>
    <w:rsid w:val="00236C54"/>
    <w:rsid w:val="002425B5"/>
    <w:rsid w:val="00244DBC"/>
    <w:rsid w:val="0026633B"/>
    <w:rsid w:val="00267604"/>
    <w:rsid w:val="0028669C"/>
    <w:rsid w:val="00287A88"/>
    <w:rsid w:val="002946F8"/>
    <w:rsid w:val="002C6CAB"/>
    <w:rsid w:val="002F5511"/>
    <w:rsid w:val="00363D20"/>
    <w:rsid w:val="00391C84"/>
    <w:rsid w:val="003943AD"/>
    <w:rsid w:val="003B06A6"/>
    <w:rsid w:val="003C29B1"/>
    <w:rsid w:val="00400834"/>
    <w:rsid w:val="004029C3"/>
    <w:rsid w:val="0042161D"/>
    <w:rsid w:val="00433177"/>
    <w:rsid w:val="004442F8"/>
    <w:rsid w:val="00454FD1"/>
    <w:rsid w:val="00455047"/>
    <w:rsid w:val="004670CD"/>
    <w:rsid w:val="00487286"/>
    <w:rsid w:val="004C393C"/>
    <w:rsid w:val="004F21CC"/>
    <w:rsid w:val="0050738F"/>
    <w:rsid w:val="00512C47"/>
    <w:rsid w:val="0054201B"/>
    <w:rsid w:val="0057470A"/>
    <w:rsid w:val="005A4839"/>
    <w:rsid w:val="005B414A"/>
    <w:rsid w:val="005C5768"/>
    <w:rsid w:val="005F5A76"/>
    <w:rsid w:val="006807E1"/>
    <w:rsid w:val="006A4EB8"/>
    <w:rsid w:val="006B01E1"/>
    <w:rsid w:val="006B250F"/>
    <w:rsid w:val="006B4F42"/>
    <w:rsid w:val="006B6F02"/>
    <w:rsid w:val="006D64FA"/>
    <w:rsid w:val="006E2F7A"/>
    <w:rsid w:val="00721E6E"/>
    <w:rsid w:val="00727B33"/>
    <w:rsid w:val="007361E8"/>
    <w:rsid w:val="00767ED7"/>
    <w:rsid w:val="00774EA0"/>
    <w:rsid w:val="00780DE9"/>
    <w:rsid w:val="007A494F"/>
    <w:rsid w:val="007A7F0F"/>
    <w:rsid w:val="007B41A8"/>
    <w:rsid w:val="007E477B"/>
    <w:rsid w:val="008056DA"/>
    <w:rsid w:val="008069A8"/>
    <w:rsid w:val="0081565D"/>
    <w:rsid w:val="00833F30"/>
    <w:rsid w:val="008361A0"/>
    <w:rsid w:val="008457E4"/>
    <w:rsid w:val="00855262"/>
    <w:rsid w:val="008957F3"/>
    <w:rsid w:val="00900B16"/>
    <w:rsid w:val="00926FE1"/>
    <w:rsid w:val="0094799F"/>
    <w:rsid w:val="0097578D"/>
    <w:rsid w:val="00977E3E"/>
    <w:rsid w:val="00981994"/>
    <w:rsid w:val="009840B5"/>
    <w:rsid w:val="0099701C"/>
    <w:rsid w:val="009A2793"/>
    <w:rsid w:val="009A489E"/>
    <w:rsid w:val="009B0A0C"/>
    <w:rsid w:val="009C0787"/>
    <w:rsid w:val="00A022FC"/>
    <w:rsid w:val="00A37EB9"/>
    <w:rsid w:val="00A61D01"/>
    <w:rsid w:val="00A926D8"/>
    <w:rsid w:val="00AB5984"/>
    <w:rsid w:val="00AC0BFA"/>
    <w:rsid w:val="00AC45C1"/>
    <w:rsid w:val="00B104A8"/>
    <w:rsid w:val="00B82605"/>
    <w:rsid w:val="00C26E61"/>
    <w:rsid w:val="00C73211"/>
    <w:rsid w:val="00C93807"/>
    <w:rsid w:val="00C942C8"/>
    <w:rsid w:val="00CA5555"/>
    <w:rsid w:val="00CA649E"/>
    <w:rsid w:val="00CB72CF"/>
    <w:rsid w:val="00CE0963"/>
    <w:rsid w:val="00CE303C"/>
    <w:rsid w:val="00D06B2F"/>
    <w:rsid w:val="00D230D0"/>
    <w:rsid w:val="00D6202F"/>
    <w:rsid w:val="00D949B8"/>
    <w:rsid w:val="00DC392C"/>
    <w:rsid w:val="00DD48ED"/>
    <w:rsid w:val="00DE4232"/>
    <w:rsid w:val="00DE689E"/>
    <w:rsid w:val="00E132E1"/>
    <w:rsid w:val="00E1783F"/>
    <w:rsid w:val="00E2230F"/>
    <w:rsid w:val="00E51D00"/>
    <w:rsid w:val="00E540C3"/>
    <w:rsid w:val="00E544CE"/>
    <w:rsid w:val="00E7398B"/>
    <w:rsid w:val="00E85821"/>
    <w:rsid w:val="00EA7ACA"/>
    <w:rsid w:val="00EB329D"/>
    <w:rsid w:val="00EB4C2D"/>
    <w:rsid w:val="00ED16AF"/>
    <w:rsid w:val="00EE395C"/>
    <w:rsid w:val="00EF07FD"/>
    <w:rsid w:val="00F72BB8"/>
    <w:rsid w:val="00F81255"/>
    <w:rsid w:val="00F84777"/>
    <w:rsid w:val="00F96677"/>
    <w:rsid w:val="00FF1C90"/>
    <w:rsid w:val="00FF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2C"/>
  </w:style>
  <w:style w:type="paragraph" w:styleId="2">
    <w:name w:val="heading 2"/>
    <w:basedOn w:val="a"/>
    <w:next w:val="a"/>
    <w:link w:val="20"/>
    <w:qFormat/>
    <w:rsid w:val="00D620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D6202F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CA2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95CA2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semiHidden/>
    <w:rsid w:val="00195CA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195CA2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195CA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195C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95CA2"/>
    <w:rPr>
      <w:rFonts w:ascii="Times New Roman" w:eastAsia="Times New Roman" w:hAnsi="Times New Roman" w:cs="Times New Roman"/>
      <w:sz w:val="16"/>
      <w:szCs w:val="20"/>
    </w:rPr>
  </w:style>
  <w:style w:type="paragraph" w:styleId="a5">
    <w:name w:val="Plain Text"/>
    <w:basedOn w:val="a"/>
    <w:link w:val="a6"/>
    <w:semiHidden/>
    <w:rsid w:val="00195CA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195CA2"/>
    <w:rPr>
      <w:rFonts w:ascii="Courier New" w:eastAsia="Times New Roman" w:hAnsi="Courier New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D6202F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60">
    <w:name w:val="Заголовок 6 Знак"/>
    <w:basedOn w:val="a0"/>
    <w:link w:val="6"/>
    <w:rsid w:val="00D6202F"/>
    <w:rPr>
      <w:rFonts w:ascii="Arial" w:eastAsia="Times New Roman" w:hAnsi="Arial" w:cs="Times New Roman"/>
      <w:b/>
      <w:caps/>
      <w:sz w:val="20"/>
      <w:szCs w:val="20"/>
    </w:rPr>
  </w:style>
  <w:style w:type="table" w:styleId="a7">
    <w:name w:val="Table Grid"/>
    <w:basedOn w:val="a1"/>
    <w:uiPriority w:val="59"/>
    <w:rsid w:val="00D6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6202F"/>
    <w:pPr>
      <w:ind w:left="720"/>
      <w:contextualSpacing/>
    </w:pPr>
  </w:style>
  <w:style w:type="paragraph" w:styleId="a9">
    <w:name w:val="No Spacing"/>
    <w:link w:val="aa"/>
    <w:uiPriority w:val="1"/>
    <w:qFormat/>
    <w:rsid w:val="00D62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qFormat/>
    <w:rsid w:val="00A61D01"/>
    <w:rPr>
      <w:i/>
      <w:iCs/>
    </w:rPr>
  </w:style>
  <w:style w:type="character" w:customStyle="1" w:styleId="aa">
    <w:name w:val="Без интервала Знак"/>
    <w:basedOn w:val="a0"/>
    <w:link w:val="a9"/>
    <w:uiPriority w:val="1"/>
    <w:locked/>
    <w:rsid w:val="0023261B"/>
    <w:rPr>
      <w:rFonts w:ascii="Times New Roman" w:eastAsia="Times New Roman" w:hAnsi="Times New Roman" w:cs="Times New Roman"/>
      <w:sz w:val="24"/>
      <w:szCs w:val="24"/>
    </w:rPr>
  </w:style>
  <w:style w:type="table" w:styleId="ac">
    <w:name w:val="Light Shading"/>
    <w:basedOn w:val="a1"/>
    <w:uiPriority w:val="60"/>
    <w:rsid w:val="000A467E"/>
    <w:pPr>
      <w:spacing w:after="0" w:line="240" w:lineRule="auto"/>
    </w:pPr>
    <w:rPr>
      <w:rFonts w:eastAsiaTheme="minorHAns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d">
    <w:name w:val="Знак Знак Знак"/>
    <w:basedOn w:val="a"/>
    <w:rsid w:val="00900B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900B1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900B16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unhideWhenUsed/>
    <w:rsid w:val="00900B1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900B16"/>
    <w:rPr>
      <w:rFonts w:ascii="Calibri" w:eastAsia="Times New Roman" w:hAnsi="Calibri" w:cs="Times New Roman"/>
    </w:rPr>
  </w:style>
  <w:style w:type="paragraph" w:customStyle="1" w:styleId="af2">
    <w:name w:val="Стиль"/>
    <w:uiPriority w:val="99"/>
    <w:rsid w:val="00900B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900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900B16"/>
  </w:style>
  <w:style w:type="character" w:customStyle="1" w:styleId="c15">
    <w:name w:val="c15"/>
    <w:basedOn w:val="a0"/>
    <w:rsid w:val="00900B16"/>
  </w:style>
  <w:style w:type="paragraph" w:customStyle="1" w:styleId="c9">
    <w:name w:val="c9"/>
    <w:basedOn w:val="a"/>
    <w:rsid w:val="00900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00B16"/>
  </w:style>
  <w:style w:type="character" w:customStyle="1" w:styleId="c31">
    <w:name w:val="c31"/>
    <w:basedOn w:val="a0"/>
    <w:rsid w:val="00900B16"/>
  </w:style>
  <w:style w:type="table" w:customStyle="1" w:styleId="10">
    <w:name w:val="Сетка таблицы1"/>
    <w:basedOn w:val="a1"/>
    <w:next w:val="a7"/>
    <w:uiPriority w:val="59"/>
    <w:rsid w:val="00900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40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0963"/>
  </w:style>
  <w:style w:type="paragraph" w:styleId="af4">
    <w:name w:val="Balloon Text"/>
    <w:basedOn w:val="a"/>
    <w:link w:val="af5"/>
    <w:uiPriority w:val="99"/>
    <w:semiHidden/>
    <w:unhideWhenUsed/>
    <w:rsid w:val="00F9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6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69E240E-C801-41F7-A582-5373184C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11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История</cp:lastModifiedBy>
  <cp:revision>95</cp:revision>
  <cp:lastPrinted>2017-09-19T06:55:00Z</cp:lastPrinted>
  <dcterms:created xsi:type="dcterms:W3CDTF">2011-09-15T09:48:00Z</dcterms:created>
  <dcterms:modified xsi:type="dcterms:W3CDTF">2020-01-16T07:03:00Z</dcterms:modified>
</cp:coreProperties>
</file>